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E9" w:rsidRDefault="00BD00E9" w:rsidP="00BD00E9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</w:p>
    <w:p w:rsidR="00912540" w:rsidRDefault="00912540" w:rsidP="00BD00E9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</w:p>
    <w:p w:rsidR="00912540" w:rsidRDefault="00912540" w:rsidP="00BD00E9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</w:p>
    <w:p w:rsidR="004F163B" w:rsidRDefault="00BD00E9" w:rsidP="00BD00E9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  <w:r w:rsidRPr="00422F15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International Conference &amp; Exhibition</w:t>
      </w: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:</w:t>
      </w:r>
      <w:r w:rsidRPr="00422F15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 </w:t>
      </w: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1</w:t>
      </w:r>
      <w:r w:rsidR="00980909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7</w:t>
      </w:r>
      <w:r w:rsidR="004F163B" w:rsidRPr="004F163B">
        <w:rPr>
          <w:rFonts w:ascii="Lucida Bright" w:hAnsi="Lucida Bright" w:cs="LucidaBright-SemiBoldItalic"/>
          <w:i/>
          <w:iCs/>
          <w:sz w:val="20"/>
          <w:szCs w:val="20"/>
          <w:vertAlign w:val="superscript"/>
          <w:lang w:bidi="hi-IN"/>
        </w:rPr>
        <w:t>th</w:t>
      </w:r>
      <w:r w:rsidR="004F163B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 World Renewable Energy Technology Congress along with </w:t>
      </w:r>
    </w:p>
    <w:p w:rsidR="004F163B" w:rsidRDefault="00980909" w:rsidP="00BD00E9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10</w:t>
      </w:r>
      <w:r w:rsidR="004F163B" w:rsidRPr="004F163B">
        <w:rPr>
          <w:rFonts w:ascii="Lucida Bright" w:hAnsi="Lucida Bright" w:cs="LucidaBright-SemiBoldItalic"/>
          <w:i/>
          <w:iCs/>
          <w:sz w:val="20"/>
          <w:szCs w:val="20"/>
          <w:vertAlign w:val="superscript"/>
          <w:lang w:bidi="hi-IN"/>
        </w:rPr>
        <w:t>th</w:t>
      </w:r>
      <w:r w:rsidR="004F163B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 World Water Summit &amp; Expo, </w:t>
      </w: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7</w:t>
      </w:r>
      <w:r w:rsidR="004F163B" w:rsidRPr="004F163B">
        <w:rPr>
          <w:rFonts w:ascii="Lucida Bright" w:hAnsi="Lucida Bright" w:cs="LucidaBright-SemiBoldItalic"/>
          <w:i/>
          <w:iCs/>
          <w:sz w:val="20"/>
          <w:szCs w:val="20"/>
          <w:vertAlign w:val="superscript"/>
          <w:lang w:bidi="hi-IN"/>
        </w:rPr>
        <w:t>th</w:t>
      </w:r>
      <w:r w:rsidR="004F163B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 World Hydrogen Energy Summit &amp; Expo </w:t>
      </w:r>
    </w:p>
    <w:p w:rsidR="00BD00E9" w:rsidRPr="004F163B" w:rsidRDefault="004F163B" w:rsidP="004F163B">
      <w:pPr>
        <w:spacing w:after="0" w:line="240" w:lineRule="auto"/>
        <w:ind w:left="-567" w:right="-563"/>
        <w:jc w:val="center"/>
        <w:rPr>
          <w:rFonts w:ascii="Lucida Bright" w:hAnsi="Lucida Bright" w:cs="LucidaBright-SemiBoldItalic"/>
          <w:i/>
          <w:iCs/>
          <w:sz w:val="20"/>
          <w:szCs w:val="20"/>
          <w:lang w:bidi="hi-IN"/>
        </w:rPr>
      </w:pP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and </w:t>
      </w:r>
      <w:r w:rsidR="00980909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6</w:t>
      </w:r>
      <w:r w:rsidRPr="004F163B">
        <w:rPr>
          <w:rFonts w:ascii="Lucida Bright" w:hAnsi="Lucida Bright" w:cs="LucidaBright-SemiBoldItalic"/>
          <w:i/>
          <w:iCs/>
          <w:sz w:val="20"/>
          <w:szCs w:val="20"/>
          <w:vertAlign w:val="superscript"/>
          <w:lang w:bidi="hi-IN"/>
        </w:rPr>
        <w:t>th</w:t>
      </w:r>
      <w:r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 xml:space="preserve"> World Waste to Wealth Summit &amp; Expo-202</w:t>
      </w:r>
      <w:r w:rsidR="00980909">
        <w:rPr>
          <w:rFonts w:ascii="Lucida Bright" w:hAnsi="Lucida Bright" w:cs="LucidaBright-SemiBoldItalic"/>
          <w:i/>
          <w:iCs/>
          <w:sz w:val="20"/>
          <w:szCs w:val="20"/>
          <w:lang w:bidi="hi-IN"/>
        </w:rPr>
        <w:t>6</w:t>
      </w:r>
    </w:p>
    <w:p w:rsidR="00BD00E9" w:rsidRPr="00423F30" w:rsidRDefault="00BD00E9" w:rsidP="00BD00E9">
      <w:pPr>
        <w:tabs>
          <w:tab w:val="left" w:pos="5760"/>
          <w:tab w:val="left" w:pos="7920"/>
        </w:tabs>
        <w:spacing w:after="0" w:line="240" w:lineRule="auto"/>
        <w:ind w:left="-720" w:right="-990"/>
        <w:jc w:val="center"/>
        <w:rPr>
          <w:rFonts w:ascii="Tahoma" w:eastAsia="Times New Roman" w:hAnsi="Tahoma" w:cs="Tahoma"/>
          <w:sz w:val="8"/>
        </w:rPr>
      </w:pPr>
    </w:p>
    <w:p w:rsidR="00BD00E9" w:rsidRDefault="00980909" w:rsidP="00BD00E9">
      <w:pPr>
        <w:pStyle w:val="Default"/>
        <w:spacing w:line="276" w:lineRule="auto"/>
        <w:ind w:right="-4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6252363" cy="64126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44" cy="6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br/>
        <w:t>1</w:t>
      </w:r>
      <w:r w:rsidRPr="00980909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– 2</w:t>
      </w:r>
      <w:r w:rsidRPr="0098090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July 2026 | NDMC Convention Centre, New Delhi</w:t>
      </w:r>
    </w:p>
    <w:p w:rsidR="00BD00E9" w:rsidRPr="00A850D3" w:rsidRDefault="00BD00E9" w:rsidP="00BD00E9">
      <w:pPr>
        <w:spacing w:after="0"/>
        <w:jc w:val="center"/>
        <w:rPr>
          <w:rFonts w:ascii="Arial Narrow" w:hAnsi="Arial Narrow"/>
          <w:b/>
          <w:bCs/>
          <w:sz w:val="36"/>
          <w:szCs w:val="26"/>
          <w:u w:val="single"/>
        </w:rPr>
      </w:pPr>
      <w:r w:rsidRPr="00A850D3">
        <w:rPr>
          <w:rFonts w:ascii="Arial Black" w:hAnsi="Arial Black"/>
          <w:b/>
          <w:bCs/>
          <w:sz w:val="36"/>
          <w:szCs w:val="26"/>
          <w:u w:val="single"/>
        </w:rPr>
        <w:t>Registration Form</w:t>
      </w:r>
      <w:r w:rsidRPr="00A850D3">
        <w:rPr>
          <w:rFonts w:ascii="Arial Narrow" w:hAnsi="Arial Narrow"/>
          <w:b/>
          <w:bCs/>
          <w:sz w:val="36"/>
          <w:szCs w:val="26"/>
          <w:u w:val="single"/>
        </w:rPr>
        <w:t xml:space="preserve"> </w:t>
      </w:r>
      <w:r>
        <w:rPr>
          <w:rFonts w:ascii="Arial Narrow" w:hAnsi="Arial Narrow"/>
          <w:b/>
          <w:bCs/>
          <w:szCs w:val="26"/>
          <w:u w:val="single"/>
        </w:rPr>
        <w:br/>
      </w:r>
      <w:r w:rsidRPr="0086130A">
        <w:rPr>
          <w:rFonts w:ascii="Arial Narrow" w:hAnsi="Arial Narrow"/>
          <w:b/>
          <w:sz w:val="18"/>
          <w:szCs w:val="18"/>
          <w:lang w:val="en-IN" w:eastAsia="en-IN"/>
        </w:rPr>
        <w:t>[Prior Registration is mandatory</w:t>
      </w:r>
      <w:r w:rsidRPr="0086130A">
        <w:rPr>
          <w:rFonts w:ascii="Arial Narrow" w:hAnsi="Arial Narrow" w:cs="Tahoma"/>
          <w:b/>
          <w:sz w:val="18"/>
          <w:szCs w:val="18"/>
        </w:rPr>
        <w:t>, due to high security arrangements</w:t>
      </w:r>
      <w:r>
        <w:rPr>
          <w:rFonts w:ascii="Arial Narrow" w:hAnsi="Arial Narrow" w:cs="Tahoma"/>
          <w:b/>
          <w:sz w:val="18"/>
          <w:szCs w:val="18"/>
        </w:rPr>
        <w:t xml:space="preserve"> at </w:t>
      </w:r>
      <w:r w:rsidRPr="00782507">
        <w:rPr>
          <w:rFonts w:ascii="Arial Narrow" w:hAnsi="Arial Narrow" w:cs="HeaveneticaCond7BoldSH-Identity"/>
          <w:b/>
          <w:bCs/>
          <w:sz w:val="18"/>
          <w:lang w:bidi="hi-IN"/>
        </w:rPr>
        <w:t>NDMC-Convention Centre, Parliament Street</w:t>
      </w:r>
      <w:r w:rsidRPr="0086130A">
        <w:rPr>
          <w:rFonts w:ascii="Arial Narrow" w:hAnsi="Arial Narrow"/>
          <w:b/>
          <w:sz w:val="18"/>
          <w:szCs w:val="18"/>
          <w:lang w:val="en-IN" w:eastAsia="en-IN"/>
        </w:rPr>
        <w:t>]</w:t>
      </w:r>
    </w:p>
    <w:p w:rsidR="00BD00E9" w:rsidRDefault="00BD00E9" w:rsidP="00BD00E9">
      <w:pPr>
        <w:pStyle w:val="NormalWeb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</w:t>
      </w:r>
      <w:r w:rsidRPr="00C2127F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/ W</w:t>
      </w:r>
      <w:r w:rsidRPr="00C2127F">
        <w:rPr>
          <w:rFonts w:ascii="Arial Narrow" w:hAnsi="Arial Narrow" w:cs="Arial"/>
          <w:b/>
          <w:sz w:val="20"/>
          <w:szCs w:val="20"/>
        </w:rPr>
        <w:t xml:space="preserve">e would like to participate / nominate the following for the </w:t>
      </w:r>
      <w:r>
        <w:rPr>
          <w:rFonts w:ascii="Arial Narrow" w:hAnsi="Arial Narrow" w:cs="Arial"/>
          <w:b/>
          <w:sz w:val="20"/>
          <w:szCs w:val="20"/>
        </w:rPr>
        <w:t>Conference</w:t>
      </w:r>
      <w:r w:rsidRPr="00C2127F">
        <w:rPr>
          <w:rFonts w:ascii="Arial Narrow" w:hAnsi="Arial Narrow" w:cs="Arial"/>
          <w:b/>
          <w:sz w:val="20"/>
          <w:szCs w:val="20"/>
        </w:rPr>
        <w:t>:</w:t>
      </w:r>
    </w:p>
    <w:p w:rsidR="00BD00E9" w:rsidRPr="00713F92" w:rsidRDefault="00BD00E9" w:rsidP="00BD00E9">
      <w:pPr>
        <w:pStyle w:val="NormalWeb"/>
        <w:rPr>
          <w:rFonts w:ascii="Arial Narrow" w:hAnsi="Arial Narrow" w:cs="Arial"/>
          <w:b/>
          <w:sz w:val="12"/>
          <w:szCs w:val="12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16"/>
        <w:gridCol w:w="2160"/>
        <w:gridCol w:w="1618"/>
        <w:gridCol w:w="2224"/>
        <w:gridCol w:w="3282"/>
      </w:tblGrid>
      <w:tr w:rsidR="00BD00E9" w:rsidRPr="00C2127F" w:rsidTr="00FA1B36">
        <w:trPr>
          <w:trHeight w:val="165"/>
        </w:trPr>
        <w:tc>
          <w:tcPr>
            <w:tcW w:w="616" w:type="dxa"/>
            <w:shd w:val="clear" w:color="auto" w:fill="2E74B5"/>
          </w:tcPr>
          <w:p w:rsidR="00BD00E9" w:rsidRPr="00C2127F" w:rsidRDefault="00BD00E9" w:rsidP="00FA1B36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20"/>
              </w:rPr>
            </w:pPr>
            <w:r w:rsidRPr="00C2127F">
              <w:rPr>
                <w:rFonts w:ascii="Arial Narrow" w:hAnsi="Arial Narrow"/>
                <w:b/>
                <w:color w:val="FFFFFF"/>
                <w:sz w:val="16"/>
                <w:szCs w:val="20"/>
              </w:rPr>
              <w:t>Sl. No</w:t>
            </w:r>
          </w:p>
        </w:tc>
        <w:tc>
          <w:tcPr>
            <w:tcW w:w="2160" w:type="dxa"/>
            <w:shd w:val="clear" w:color="auto" w:fill="2E74B5"/>
          </w:tcPr>
          <w:p w:rsidR="00BD00E9" w:rsidRPr="00C2127F" w:rsidRDefault="00BD00E9" w:rsidP="00FA1B36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20"/>
              </w:rPr>
            </w:pPr>
            <w:r w:rsidRPr="00C2127F">
              <w:rPr>
                <w:rFonts w:ascii="Arial Narrow" w:hAnsi="Arial Narrow"/>
                <w:b/>
                <w:color w:val="FFFFFF"/>
                <w:sz w:val="16"/>
                <w:szCs w:val="20"/>
              </w:rPr>
              <w:t>Name</w:t>
            </w:r>
          </w:p>
        </w:tc>
        <w:tc>
          <w:tcPr>
            <w:tcW w:w="1618" w:type="dxa"/>
            <w:shd w:val="clear" w:color="auto" w:fill="2E74B5"/>
          </w:tcPr>
          <w:p w:rsidR="00BD00E9" w:rsidRPr="00C2127F" w:rsidRDefault="00BD00E9" w:rsidP="00FA1B36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20"/>
              </w:rPr>
            </w:pPr>
            <w:r w:rsidRPr="00C2127F">
              <w:rPr>
                <w:rFonts w:ascii="Arial Narrow" w:hAnsi="Arial Narrow"/>
                <w:b/>
                <w:color w:val="FFFFFF"/>
                <w:sz w:val="16"/>
                <w:szCs w:val="20"/>
              </w:rPr>
              <w:t>Designation</w:t>
            </w:r>
          </w:p>
        </w:tc>
        <w:tc>
          <w:tcPr>
            <w:tcW w:w="2224" w:type="dxa"/>
            <w:shd w:val="clear" w:color="auto" w:fill="2E74B5"/>
          </w:tcPr>
          <w:p w:rsidR="00BD00E9" w:rsidRPr="00C2127F" w:rsidRDefault="00BD00E9" w:rsidP="00FA1B36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20"/>
              </w:rPr>
            </w:pPr>
            <w:r w:rsidRPr="00C2127F">
              <w:rPr>
                <w:rFonts w:ascii="Arial Narrow" w:hAnsi="Arial Narrow"/>
                <w:b/>
                <w:color w:val="FFFFFF"/>
                <w:sz w:val="16"/>
                <w:szCs w:val="20"/>
              </w:rPr>
              <w:t>Mobile</w:t>
            </w:r>
          </w:p>
        </w:tc>
        <w:tc>
          <w:tcPr>
            <w:tcW w:w="3282" w:type="dxa"/>
            <w:shd w:val="clear" w:color="auto" w:fill="2E74B5"/>
          </w:tcPr>
          <w:p w:rsidR="00BD00E9" w:rsidRPr="00C2127F" w:rsidRDefault="00BD00E9" w:rsidP="00FA1B36">
            <w:pPr>
              <w:jc w:val="center"/>
              <w:rPr>
                <w:rFonts w:ascii="Arial Narrow" w:hAnsi="Arial Narrow"/>
                <w:b/>
                <w:color w:val="FFFFFF"/>
                <w:sz w:val="16"/>
                <w:szCs w:val="20"/>
              </w:rPr>
            </w:pPr>
            <w:r w:rsidRPr="00C2127F">
              <w:rPr>
                <w:rFonts w:ascii="Arial Narrow" w:hAnsi="Arial Narrow"/>
                <w:b/>
                <w:color w:val="FFFFFF"/>
                <w:sz w:val="16"/>
                <w:szCs w:val="20"/>
              </w:rPr>
              <w:t>Email</w:t>
            </w:r>
          </w:p>
        </w:tc>
      </w:tr>
      <w:tr w:rsidR="00BD00E9" w:rsidRPr="00C2127F" w:rsidTr="00FA1B36">
        <w:trPr>
          <w:trHeight w:hRule="exact" w:val="442"/>
        </w:trPr>
        <w:tc>
          <w:tcPr>
            <w:tcW w:w="616" w:type="dxa"/>
            <w:shd w:val="clear" w:color="auto" w:fill="auto"/>
            <w:vAlign w:val="center"/>
          </w:tcPr>
          <w:p w:rsidR="00BD00E9" w:rsidRPr="00C2127F" w:rsidRDefault="00BD00E9" w:rsidP="00FA1B36">
            <w:pPr>
              <w:spacing w:line="312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C2127F">
              <w:rPr>
                <w:rFonts w:ascii="Arial Narrow" w:hAnsi="Arial Narrow" w:cs="Arial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442"/>
        </w:trPr>
        <w:tc>
          <w:tcPr>
            <w:tcW w:w="616" w:type="dxa"/>
            <w:shd w:val="clear" w:color="auto" w:fill="auto"/>
            <w:vAlign w:val="center"/>
          </w:tcPr>
          <w:p w:rsidR="00BD00E9" w:rsidRPr="00C2127F" w:rsidRDefault="00BD00E9" w:rsidP="00FA1B36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127F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442"/>
        </w:trPr>
        <w:tc>
          <w:tcPr>
            <w:tcW w:w="616" w:type="dxa"/>
            <w:shd w:val="clear" w:color="auto" w:fill="auto"/>
            <w:vAlign w:val="center"/>
          </w:tcPr>
          <w:p w:rsidR="00BD00E9" w:rsidRPr="00C2127F" w:rsidRDefault="00BD00E9" w:rsidP="00FA1B36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127F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451"/>
        </w:trPr>
        <w:tc>
          <w:tcPr>
            <w:tcW w:w="616" w:type="dxa"/>
            <w:shd w:val="clear" w:color="auto" w:fill="auto"/>
            <w:vAlign w:val="center"/>
          </w:tcPr>
          <w:p w:rsidR="00BD00E9" w:rsidRPr="00C2127F" w:rsidRDefault="00BD00E9" w:rsidP="00FA1B36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127F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451"/>
        </w:trPr>
        <w:tc>
          <w:tcPr>
            <w:tcW w:w="616" w:type="dxa"/>
            <w:shd w:val="clear" w:color="auto" w:fill="auto"/>
            <w:vAlign w:val="center"/>
          </w:tcPr>
          <w:p w:rsidR="00BD00E9" w:rsidRPr="00C2127F" w:rsidRDefault="00BD00E9" w:rsidP="00FA1B36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626"/>
        </w:trPr>
        <w:tc>
          <w:tcPr>
            <w:tcW w:w="9900" w:type="dxa"/>
            <w:gridSpan w:val="5"/>
          </w:tcPr>
          <w:p w:rsidR="00BD00E9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  <w:r w:rsidRPr="00C2127F">
              <w:rPr>
                <w:rFonts w:ascii="Arial Narrow" w:hAnsi="Arial Narrow" w:cs="Arial"/>
                <w:b/>
                <w:sz w:val="20"/>
                <w:szCs w:val="20"/>
              </w:rPr>
              <w:t>Organi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z</w:t>
            </w:r>
            <w:r w:rsidRPr="00C2127F">
              <w:rPr>
                <w:rFonts w:ascii="Arial Narrow" w:hAnsi="Arial Narrow" w:cs="Arial"/>
                <w:b/>
                <w:sz w:val="20"/>
                <w:szCs w:val="20"/>
              </w:rPr>
              <w:t>ation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Institute / University</w:t>
            </w:r>
            <w:r w:rsidRPr="00C2127F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BD00E9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00E9" w:rsidRPr="00C2127F" w:rsidTr="00FA1B36">
        <w:trPr>
          <w:trHeight w:hRule="exact" w:val="568"/>
        </w:trPr>
        <w:tc>
          <w:tcPr>
            <w:tcW w:w="9900" w:type="dxa"/>
            <w:gridSpan w:val="5"/>
          </w:tcPr>
          <w:p w:rsidR="00BD00E9" w:rsidRPr="00C2127F" w:rsidRDefault="00BD00E9" w:rsidP="00FA1B36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br w:type="page"/>
            </w:r>
            <w:r w:rsidRPr="00C2127F"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  <w:r w:rsidRPr="00C2127F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</w:tbl>
    <w:p w:rsidR="00BD00E9" w:rsidRDefault="00BD00E9" w:rsidP="00BD00E9">
      <w:pPr>
        <w:tabs>
          <w:tab w:val="left" w:pos="5760"/>
          <w:tab w:val="left" w:pos="7920"/>
        </w:tabs>
        <w:spacing w:after="0" w:line="240" w:lineRule="auto"/>
        <w:ind w:right="-990"/>
        <w:rPr>
          <w:rFonts w:ascii="Arial Narrow" w:eastAsia="Times New Roman" w:hAnsi="Arial Narrow" w:cs="Tahoma"/>
          <w:u w:val="single"/>
        </w:rPr>
      </w:pPr>
    </w:p>
    <w:p w:rsidR="00BD00E9" w:rsidRDefault="00BD00E9" w:rsidP="00BD00E9">
      <w:pPr>
        <w:tabs>
          <w:tab w:val="left" w:pos="5760"/>
          <w:tab w:val="left" w:pos="7920"/>
        </w:tabs>
        <w:spacing w:after="0" w:line="240" w:lineRule="auto"/>
        <w:ind w:right="-990"/>
        <w:rPr>
          <w:rFonts w:ascii="Arial Narrow" w:eastAsia="Times New Roman" w:hAnsi="Arial Narrow" w:cs="Tahoma"/>
          <w:u w:val="single"/>
        </w:rPr>
      </w:pPr>
      <w:r w:rsidRPr="00DA2843">
        <w:rPr>
          <w:rFonts w:ascii="Arial Narrow" w:eastAsia="Times New Roman" w:hAnsi="Arial Narrow" w:cs="Tahoma"/>
          <w:u w:val="single"/>
        </w:rPr>
        <w:t>Ticket Type</w:t>
      </w:r>
      <w:r w:rsidRPr="00DA2843">
        <w:rPr>
          <w:rFonts w:ascii="Arial Narrow" w:eastAsia="Times New Roman" w:hAnsi="Arial Narrow" w:cs="Tahoma"/>
        </w:rPr>
        <w:tab/>
      </w:r>
      <w:r w:rsidRPr="00DA2843">
        <w:rPr>
          <w:rFonts w:ascii="Arial Narrow" w:eastAsia="Times New Roman" w:hAnsi="Arial Narrow" w:cs="Tahoma"/>
          <w:u w:val="single"/>
        </w:rPr>
        <w:t>Price</w:t>
      </w:r>
      <w:r w:rsidRPr="00DA2843">
        <w:rPr>
          <w:rFonts w:ascii="Arial Narrow" w:eastAsia="Times New Roman" w:hAnsi="Arial Narrow" w:cs="Tahoma"/>
        </w:rPr>
        <w:tab/>
      </w:r>
      <w:r w:rsidR="00D62B5D">
        <w:rPr>
          <w:rFonts w:ascii="Arial Narrow" w:eastAsia="Times New Roman" w:hAnsi="Arial Narrow" w:cs="Tahoma"/>
        </w:rPr>
        <w:t xml:space="preserve">               </w:t>
      </w:r>
      <w:r w:rsidRPr="00DA2843">
        <w:rPr>
          <w:rFonts w:ascii="Arial Narrow" w:eastAsia="Times New Roman" w:hAnsi="Arial Narrow" w:cs="Tahoma"/>
          <w:u w:val="single"/>
        </w:rPr>
        <w:t>Quantity</w:t>
      </w:r>
    </w:p>
    <w:p w:rsidR="00BD00E9" w:rsidRPr="00B06441" w:rsidRDefault="00BD00E9" w:rsidP="00BD00E9">
      <w:pPr>
        <w:tabs>
          <w:tab w:val="left" w:pos="5760"/>
          <w:tab w:val="left" w:pos="7920"/>
        </w:tabs>
        <w:spacing w:after="0" w:line="240" w:lineRule="auto"/>
        <w:ind w:right="-990"/>
        <w:rPr>
          <w:rFonts w:ascii="Arial Narrow" w:eastAsia="Times New Roman" w:hAnsi="Arial Narrow" w:cs="Tahoma"/>
          <w:sz w:val="8"/>
          <w:u w:val="single"/>
        </w:rPr>
      </w:pPr>
    </w:p>
    <w:p w:rsidR="00BD00E9" w:rsidRDefault="00BD00E9" w:rsidP="00BD00E9">
      <w:pPr>
        <w:tabs>
          <w:tab w:val="left" w:pos="4770"/>
          <w:tab w:val="left" w:pos="7740"/>
        </w:tabs>
        <w:spacing w:after="0" w:line="240" w:lineRule="auto"/>
        <w:ind w:right="-990"/>
        <w:rPr>
          <w:rFonts w:ascii="Arial Narrow" w:hAnsi="Arial Narrow" w:cs="Tahoma"/>
          <w:b/>
          <w:sz w:val="16"/>
          <w:u w:val="single"/>
        </w:rPr>
      </w:pPr>
      <w:r w:rsidRPr="00DA2843">
        <w:rPr>
          <w:rFonts w:ascii="Arial Narrow" w:eastAsia="Times New Roman" w:hAnsi="Arial Narrow" w:cs="Tahoma"/>
          <w:b/>
          <w:bCs/>
        </w:rPr>
        <w:t>Delegate Pass</w:t>
      </w:r>
      <w:r w:rsidRPr="00DA2843"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</w:t>
      </w:r>
      <w:r w:rsidRPr="00DA2843">
        <w:rPr>
          <w:rFonts w:ascii="Arial Narrow" w:eastAsia="Times New Roman" w:hAnsi="Arial Narrow" w:cs="Tahoma"/>
          <w:b/>
          <w:bCs/>
        </w:rPr>
        <w:t xml:space="preserve">INR </w:t>
      </w:r>
      <w:r w:rsidR="00980909">
        <w:rPr>
          <w:rFonts w:ascii="Arial Narrow" w:eastAsia="Times New Roman" w:hAnsi="Arial Narrow" w:cs="Tahoma"/>
          <w:b/>
          <w:bCs/>
        </w:rPr>
        <w:t>22</w:t>
      </w:r>
      <w:r w:rsidRPr="00DA2843">
        <w:rPr>
          <w:rFonts w:ascii="Arial Narrow" w:eastAsia="Times New Roman" w:hAnsi="Arial Narrow" w:cs="Tahoma"/>
          <w:b/>
          <w:bCs/>
        </w:rPr>
        <w:t xml:space="preserve">000 | US$ </w:t>
      </w:r>
      <w:r w:rsidR="005844CF">
        <w:rPr>
          <w:rFonts w:ascii="Arial Narrow" w:eastAsia="Times New Roman" w:hAnsi="Arial Narrow" w:cs="Tahoma"/>
          <w:b/>
          <w:bCs/>
        </w:rPr>
        <w:t>5</w:t>
      </w:r>
      <w:r w:rsidRPr="00DA2843">
        <w:rPr>
          <w:rFonts w:ascii="Arial Narrow" w:eastAsia="Times New Roman" w:hAnsi="Arial Narrow" w:cs="Tahoma"/>
          <w:b/>
          <w:bCs/>
        </w:rPr>
        <w:t>00</w:t>
      </w:r>
      <w:r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          </w:t>
      </w:r>
      <w:r w:rsidRPr="00DA2843">
        <w:rPr>
          <w:rFonts w:ascii="Arial Narrow" w:eastAsia="Times New Roman" w:hAnsi="Arial Narrow" w:cs="Tahom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.6pt;height:18.15pt" o:ole="">
            <v:imagedata r:id="rId5" o:title=""/>
          </v:shape>
          <w:control r:id="rId6" w:name="DefaultOcxName221" w:shapeid="_x0000_i1032"/>
        </w:object>
      </w:r>
      <w:r w:rsidRPr="00DA2843">
        <w:rPr>
          <w:rFonts w:ascii="Arial Narrow" w:eastAsia="Times New Roman" w:hAnsi="Arial Narrow" w:cs="Tahoma"/>
        </w:rPr>
        <w:br/>
        <w:t xml:space="preserve">All Days Access to the Premium </w:t>
      </w:r>
      <w:r>
        <w:rPr>
          <w:rFonts w:ascii="Arial Narrow" w:eastAsia="Times New Roman" w:hAnsi="Arial Narrow" w:cs="Tahoma"/>
        </w:rPr>
        <w:t xml:space="preserve">Conference                                         </w:t>
      </w:r>
      <w:r w:rsidRPr="00474AA4">
        <w:rPr>
          <w:rFonts w:ascii="Arial Narrow" w:hAnsi="Arial Narrow" w:cs="Tahoma"/>
          <w:b/>
          <w:sz w:val="16"/>
          <w:u w:val="single"/>
        </w:rPr>
        <w:t>Plus 18% GST</w:t>
      </w:r>
    </w:p>
    <w:p w:rsidR="00BD00E9" w:rsidRPr="00DA2843" w:rsidRDefault="00BD00E9" w:rsidP="00BD00E9">
      <w:pPr>
        <w:tabs>
          <w:tab w:val="left" w:pos="4770"/>
          <w:tab w:val="left" w:pos="7740"/>
        </w:tabs>
        <w:spacing w:after="0" w:line="240" w:lineRule="auto"/>
        <w:ind w:right="-990"/>
        <w:rPr>
          <w:rFonts w:ascii="Arial Narrow" w:eastAsia="Times New Roman" w:hAnsi="Arial Narrow" w:cs="Tahoma"/>
        </w:rPr>
      </w:pPr>
      <w:r>
        <w:rPr>
          <w:rFonts w:ascii="Arial Narrow" w:eastAsia="Times New Roman" w:hAnsi="Arial Narrow" w:cs="Tahoma"/>
          <w:b/>
          <w:bCs/>
        </w:rPr>
        <w:t xml:space="preserve">Author </w:t>
      </w:r>
      <w:r w:rsidRPr="00DA2843">
        <w:rPr>
          <w:rFonts w:ascii="Arial Narrow" w:eastAsia="Times New Roman" w:hAnsi="Arial Narrow" w:cs="Tahoma"/>
          <w:b/>
          <w:bCs/>
        </w:rPr>
        <w:t>Pass</w:t>
      </w:r>
      <w:r w:rsidRPr="00DA2843"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</w:t>
      </w:r>
      <w:r w:rsidRPr="00DA2843">
        <w:rPr>
          <w:rFonts w:ascii="Arial Narrow" w:eastAsia="Times New Roman" w:hAnsi="Arial Narrow" w:cs="Tahoma"/>
          <w:b/>
          <w:bCs/>
        </w:rPr>
        <w:t xml:space="preserve">INR </w:t>
      </w:r>
      <w:r w:rsidR="00980909">
        <w:rPr>
          <w:rFonts w:ascii="Arial Narrow" w:eastAsia="Times New Roman" w:hAnsi="Arial Narrow" w:cs="Tahoma"/>
          <w:b/>
          <w:bCs/>
        </w:rPr>
        <w:t>20</w:t>
      </w:r>
      <w:r w:rsidRPr="00DA2843">
        <w:rPr>
          <w:rFonts w:ascii="Arial Narrow" w:eastAsia="Times New Roman" w:hAnsi="Arial Narrow" w:cs="Tahoma"/>
          <w:b/>
          <w:bCs/>
        </w:rPr>
        <w:t>000 | US$ 400</w:t>
      </w:r>
      <w:r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          </w:t>
      </w:r>
      <w:r w:rsidRPr="00DA2843">
        <w:rPr>
          <w:rFonts w:ascii="Arial Narrow" w:eastAsia="Times New Roman" w:hAnsi="Arial Narrow" w:cs="Tahoma"/>
        </w:rPr>
        <w:object w:dxaOrig="1440" w:dyaOrig="1440">
          <v:shape id="_x0000_i1035" type="#_x0000_t75" style="width:52.6pt;height:18.15pt" o:ole="">
            <v:imagedata r:id="rId7" o:title=""/>
          </v:shape>
          <w:control r:id="rId8" w:name="DefaultOcxName2212" w:shapeid="_x0000_i1035"/>
        </w:object>
      </w:r>
      <w:r w:rsidRPr="00DA2843">
        <w:rPr>
          <w:rFonts w:ascii="Arial Narrow" w:eastAsia="Times New Roman" w:hAnsi="Arial Narrow" w:cs="Tahoma"/>
        </w:rPr>
        <w:br/>
        <w:t xml:space="preserve">All Days Access to the Premium </w:t>
      </w:r>
      <w:r>
        <w:rPr>
          <w:rFonts w:ascii="Arial Narrow" w:eastAsia="Times New Roman" w:hAnsi="Arial Narrow" w:cs="Tahoma"/>
        </w:rPr>
        <w:t xml:space="preserve">Conference                                         </w:t>
      </w:r>
      <w:r w:rsidRPr="00474AA4">
        <w:rPr>
          <w:rFonts w:ascii="Arial Narrow" w:hAnsi="Arial Narrow" w:cs="Tahoma"/>
          <w:b/>
          <w:sz w:val="16"/>
          <w:u w:val="single"/>
        </w:rPr>
        <w:t>Plus 18% GST</w:t>
      </w:r>
    </w:p>
    <w:p w:rsidR="00BD00E9" w:rsidRPr="00474AA4" w:rsidRDefault="00BD00E9" w:rsidP="00BD00E9">
      <w:pPr>
        <w:tabs>
          <w:tab w:val="left" w:pos="4770"/>
          <w:tab w:val="left" w:pos="7740"/>
        </w:tabs>
        <w:spacing w:after="0" w:line="240" w:lineRule="auto"/>
        <w:ind w:right="-990"/>
        <w:rPr>
          <w:rFonts w:ascii="Arial Narrow" w:eastAsia="Times New Roman" w:hAnsi="Arial Narrow" w:cs="Tahoma"/>
        </w:rPr>
      </w:pPr>
      <w:r w:rsidRPr="00DA2843">
        <w:rPr>
          <w:rFonts w:ascii="Arial Narrow" w:eastAsia="Times New Roman" w:hAnsi="Arial Narrow" w:cs="Tahoma"/>
          <w:b/>
          <w:bCs/>
        </w:rPr>
        <w:t>Student Delegate Pass</w:t>
      </w:r>
      <w:r w:rsidRPr="00DA2843"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</w:t>
      </w:r>
      <w:r>
        <w:rPr>
          <w:rFonts w:ascii="Arial Narrow" w:eastAsia="Times New Roman" w:hAnsi="Arial Narrow" w:cs="Tahoma"/>
          <w:b/>
          <w:bCs/>
        </w:rPr>
        <w:t xml:space="preserve"> </w:t>
      </w:r>
      <w:r w:rsidRPr="00DA2843">
        <w:rPr>
          <w:rFonts w:ascii="Arial Narrow" w:eastAsia="Times New Roman" w:hAnsi="Arial Narrow" w:cs="Tahoma"/>
          <w:b/>
          <w:bCs/>
        </w:rPr>
        <w:t xml:space="preserve">INR </w:t>
      </w:r>
      <w:r w:rsidR="00980909">
        <w:rPr>
          <w:rFonts w:ascii="Arial Narrow" w:eastAsia="Times New Roman" w:hAnsi="Arial Narrow" w:cs="Tahoma"/>
          <w:b/>
          <w:bCs/>
        </w:rPr>
        <w:t>8</w:t>
      </w:r>
      <w:r w:rsidRPr="00DA2843">
        <w:rPr>
          <w:rFonts w:ascii="Arial Narrow" w:eastAsia="Times New Roman" w:hAnsi="Arial Narrow" w:cs="Tahoma"/>
          <w:b/>
          <w:bCs/>
        </w:rPr>
        <w:t>000</w:t>
      </w:r>
      <w:r w:rsidR="00D62B5D">
        <w:rPr>
          <w:rFonts w:ascii="Arial Narrow" w:eastAsia="Times New Roman" w:hAnsi="Arial Narrow" w:cs="Tahoma"/>
          <w:b/>
          <w:bCs/>
        </w:rPr>
        <w:t xml:space="preserve"> </w:t>
      </w:r>
      <w:r w:rsidRPr="00DA2843">
        <w:rPr>
          <w:rFonts w:ascii="Arial Narrow" w:eastAsia="Times New Roman" w:hAnsi="Arial Narrow" w:cs="Tahoma"/>
          <w:b/>
          <w:bCs/>
        </w:rPr>
        <w:t>| US$ 200</w:t>
      </w:r>
      <w:r w:rsidRPr="00DA2843">
        <w:rPr>
          <w:rFonts w:ascii="Arial Narrow" w:eastAsia="Times New Roman" w:hAnsi="Arial Narrow" w:cs="Tahoma"/>
          <w:b/>
          <w:bCs/>
        </w:rPr>
        <w:tab/>
      </w:r>
      <w:r w:rsidR="00980909">
        <w:rPr>
          <w:rFonts w:ascii="Arial Narrow" w:eastAsia="Times New Roman" w:hAnsi="Arial Narrow" w:cs="Tahoma"/>
          <w:b/>
          <w:bCs/>
        </w:rPr>
        <w:t xml:space="preserve">              </w:t>
      </w:r>
      <w:r w:rsidR="00912540">
        <w:rPr>
          <w:rFonts w:ascii="Arial Narrow" w:eastAsia="Times New Roman" w:hAnsi="Arial Narrow" w:cs="Tahoma"/>
          <w:b/>
          <w:bCs/>
        </w:rPr>
        <w:t xml:space="preserve"> </w:t>
      </w:r>
      <w:r w:rsidR="00980909">
        <w:rPr>
          <w:rFonts w:ascii="Arial Narrow" w:eastAsia="Times New Roman" w:hAnsi="Arial Narrow" w:cs="Tahoma"/>
          <w:b/>
          <w:bCs/>
        </w:rPr>
        <w:t xml:space="preserve">  </w:t>
      </w:r>
      <w:r w:rsidRPr="00DA2843">
        <w:rPr>
          <w:rFonts w:ascii="Arial Narrow" w:eastAsia="Times New Roman" w:hAnsi="Arial Narrow" w:cs="Tahoma"/>
        </w:rPr>
        <w:object w:dxaOrig="1440" w:dyaOrig="1440">
          <v:shape id="_x0000_i1038" type="#_x0000_t75" style="width:52.6pt;height:18.15pt" o:ole="">
            <v:imagedata r:id="rId9" o:title=""/>
          </v:shape>
          <w:control r:id="rId10" w:name="DefaultOcxName2211" w:shapeid="_x0000_i1038"/>
        </w:object>
      </w:r>
      <w:bookmarkStart w:id="0" w:name="_GoBack"/>
      <w:bookmarkEnd w:id="0"/>
      <w:r w:rsidRPr="00DA2843">
        <w:rPr>
          <w:rFonts w:ascii="Arial Narrow" w:eastAsia="Times New Roman" w:hAnsi="Arial Narrow" w:cs="Tahoma"/>
        </w:rPr>
        <w:br/>
        <w:t xml:space="preserve">All Days Access to the Premium </w:t>
      </w:r>
      <w:r>
        <w:rPr>
          <w:rFonts w:ascii="Arial Narrow" w:eastAsia="Times New Roman" w:hAnsi="Arial Narrow" w:cs="Tahoma"/>
        </w:rPr>
        <w:t xml:space="preserve">Conference                                         </w:t>
      </w:r>
      <w:r w:rsidRPr="00474AA4">
        <w:rPr>
          <w:rFonts w:ascii="Arial Narrow" w:hAnsi="Arial Narrow" w:cs="Tahoma"/>
          <w:b/>
          <w:sz w:val="16"/>
          <w:u w:val="single"/>
        </w:rPr>
        <w:t>Plus 18% GST</w:t>
      </w:r>
    </w:p>
    <w:p w:rsidR="00BD00E9" w:rsidRDefault="00BD00E9" w:rsidP="00BD00E9">
      <w:pPr>
        <w:tabs>
          <w:tab w:val="left" w:pos="5760"/>
          <w:tab w:val="left" w:pos="7920"/>
        </w:tabs>
        <w:spacing w:after="0" w:line="240" w:lineRule="auto"/>
        <w:ind w:right="-994"/>
        <w:rPr>
          <w:rFonts w:ascii="Arial Narrow" w:hAnsi="Arial Narrow" w:cs="Tahoma"/>
          <w:b/>
          <w:sz w:val="20"/>
          <w:u w:val="singl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D00E9" w:rsidRPr="00DA2843" w:rsidTr="00FA1B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D00E9" w:rsidRPr="00DA2843" w:rsidRDefault="00BD00E9" w:rsidP="00FA1B3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DA2843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PAYMENT METHOD</w:t>
            </w:r>
          </w:p>
        </w:tc>
      </w:tr>
      <w:tr w:rsidR="00BD00E9" w:rsidRPr="00DA2843" w:rsidTr="00FA1B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AFC586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190"/>
              <w:gridCol w:w="3170"/>
            </w:tblGrid>
            <w:tr w:rsidR="00BD00E9" w:rsidRPr="00DA2843" w:rsidTr="00FA1B36">
              <w:trPr>
                <w:tblCellSpacing w:w="7" w:type="dxa"/>
              </w:trPr>
              <w:tc>
                <w:tcPr>
                  <w:tcW w:w="3295" w:type="pct"/>
                  <w:shd w:val="clear" w:color="auto" w:fill="FFFFFF"/>
                  <w:vAlign w:val="center"/>
                  <w:hideMark/>
                </w:tcPr>
                <w:p w:rsidR="00BD00E9" w:rsidRPr="00DA2843" w:rsidRDefault="00BD00E9" w:rsidP="00FA1B36">
                  <w:pPr>
                    <w:spacing w:after="0" w:line="240" w:lineRule="auto"/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</w:pPr>
                  <w:r w:rsidRPr="00DA2843">
                    <w:rPr>
                      <w:rFonts w:ascii="Arial Narrow" w:eastAsia="Times New Roman" w:hAnsi="Arial Narrow" w:cs="Tahoma"/>
                      <w:bCs/>
                      <w:sz w:val="20"/>
                      <w:szCs w:val="20"/>
                    </w:rPr>
                    <w:t>For Electronic Transfer</w:t>
                  </w:r>
                </w:p>
              </w:tc>
              <w:tc>
                <w:tcPr>
                  <w:tcW w:w="1683" w:type="pct"/>
                  <w:shd w:val="clear" w:color="auto" w:fill="FFFFFF"/>
                  <w:vAlign w:val="center"/>
                  <w:hideMark/>
                </w:tcPr>
                <w:p w:rsidR="00BD00E9" w:rsidRPr="00DA2843" w:rsidRDefault="00BD00E9" w:rsidP="00FA1B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</w:pPr>
                  <w:r w:rsidRPr="00DA2843">
                    <w:rPr>
                      <w:rFonts w:ascii="Arial Narrow" w:eastAsia="Times New Roman" w:hAnsi="Arial Narrow" w:cs="Tahoma"/>
                      <w:bCs/>
                      <w:sz w:val="20"/>
                      <w:szCs w:val="20"/>
                    </w:rPr>
                    <w:t>For UPI Payment</w:t>
                  </w:r>
                </w:p>
              </w:tc>
            </w:tr>
            <w:tr w:rsidR="00BD00E9" w:rsidRPr="00DA2843" w:rsidTr="00FA1B36">
              <w:trPr>
                <w:trHeight w:val="1898"/>
                <w:tblCellSpacing w:w="7" w:type="dxa"/>
              </w:trPr>
              <w:tc>
                <w:tcPr>
                  <w:tcW w:w="3295" w:type="pct"/>
                  <w:shd w:val="clear" w:color="auto" w:fill="FFFFFF"/>
                  <w:vAlign w:val="center"/>
                  <w:hideMark/>
                </w:tcPr>
                <w:p w:rsidR="00BD00E9" w:rsidRPr="00DA2843" w:rsidRDefault="00BD00E9" w:rsidP="00FA1B36">
                  <w:pPr>
                    <w:tabs>
                      <w:tab w:val="left" w:pos="1621"/>
                      <w:tab w:val="left" w:pos="1813"/>
                    </w:tabs>
                    <w:spacing w:after="0" w:line="240" w:lineRule="auto"/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</w:pP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>Account Name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: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b/>
                      <w:bCs/>
                      <w:sz w:val="20"/>
                      <w:szCs w:val="20"/>
                    </w:rPr>
                    <w:t xml:space="preserve">Energy </w:t>
                  </w:r>
                  <w:proofErr w:type="gramStart"/>
                  <w:r w:rsidRPr="00DA2843">
                    <w:rPr>
                      <w:rFonts w:ascii="Arial Narrow" w:eastAsia="Times New Roman" w:hAnsi="Arial Narrow" w:cs="Tahoma"/>
                      <w:b/>
                      <w:bCs/>
                      <w:sz w:val="20"/>
                      <w:szCs w:val="20"/>
                    </w:rPr>
                    <w:t>And</w:t>
                  </w:r>
                  <w:proofErr w:type="gramEnd"/>
                  <w:r w:rsidRPr="00DA2843">
                    <w:rPr>
                      <w:rFonts w:ascii="Arial Narrow" w:eastAsia="Times New Roman" w:hAnsi="Arial Narrow" w:cs="Tahoma"/>
                      <w:b/>
                      <w:bCs/>
                      <w:sz w:val="20"/>
                      <w:szCs w:val="20"/>
                    </w:rPr>
                    <w:t xml:space="preserve"> Environment Foundation</w:t>
                  </w:r>
                  <w:r w:rsidRPr="00DA2843">
                    <w:rPr>
                      <w:rFonts w:ascii="Arial Narrow" w:eastAsia="Times New Roman" w:hAnsi="Arial Narrow" w:cs="Tahoma"/>
                      <w:b/>
                      <w:bCs/>
                      <w:sz w:val="20"/>
                      <w:szCs w:val="20"/>
                    </w:rPr>
                    <w:br/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>Account Number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: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</w:rPr>
                    <w:t>629705015384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br/>
                    <w:t>Branch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: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</w:rPr>
                    <w:t>ICICI Bank Ltd.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 xml:space="preserve"> 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br/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 xml:space="preserve">C-24-25, Acharya Niketan, Mayur </w:t>
                  </w:r>
                  <w:proofErr w:type="spellStart"/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>Vihar</w:t>
                  </w:r>
                  <w:proofErr w:type="spellEnd"/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>-I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br/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Delhi-110091, India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br/>
                    <w:t>IFSC Code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: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</w:rPr>
                    <w:t>ICIC0006297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br/>
                    <w:t>Swift Code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  <w:t>:</w:t>
                  </w:r>
                  <w:r w:rsidRPr="00DA2843"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  <w:tab/>
                  </w:r>
                  <w:r w:rsidRPr="00DA2843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</w:rPr>
                    <w:t>ICICINBBCTS</w:t>
                  </w:r>
                </w:p>
              </w:tc>
              <w:tc>
                <w:tcPr>
                  <w:tcW w:w="1683" w:type="pct"/>
                  <w:shd w:val="clear" w:color="auto" w:fill="FFFFFF"/>
                  <w:vAlign w:val="center"/>
                  <w:hideMark/>
                </w:tcPr>
                <w:p w:rsidR="00BD00E9" w:rsidRPr="00DA2843" w:rsidRDefault="00BD00E9" w:rsidP="00FA1B3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20"/>
                      <w:szCs w:val="20"/>
                    </w:rPr>
                  </w:pPr>
                  <w:r w:rsidRPr="00DA2843">
                    <w:rPr>
                      <w:rFonts w:ascii="Arial Narrow" w:eastAsia="Times New Roman" w:hAnsi="Arial Narrow" w:cs="Tahoma"/>
                      <w:noProof/>
                      <w:sz w:val="20"/>
                      <w:szCs w:val="20"/>
                      <w:lang w:bidi="hi-IN"/>
                    </w:rPr>
                    <w:drawing>
                      <wp:inline distT="0" distB="0" distL="0" distR="0" wp14:anchorId="3E55A638" wp14:editId="76D6794C">
                        <wp:extent cx="1149350" cy="1149350"/>
                        <wp:effectExtent l="0" t="0" r="0" b="0"/>
                        <wp:docPr id="3" name="Picture 3" descr="http://wretc.in/images/UPI_Co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retc.in/images/UPI_Co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8970" cy="1148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00E9" w:rsidRPr="00DA2843" w:rsidRDefault="00BD00E9" w:rsidP="00FA1B36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</w:tr>
    </w:tbl>
    <w:p w:rsidR="00BD00E9" w:rsidRDefault="00BD00E9" w:rsidP="00BD00E9">
      <w:pPr>
        <w:spacing w:after="0" w:line="240" w:lineRule="auto"/>
        <w:rPr>
          <w:rFonts w:ascii="Arial Narrow" w:hAnsi="Arial Narrow" w:cs="Tahoma"/>
          <w:bCs/>
          <w:sz w:val="20"/>
          <w:szCs w:val="20"/>
        </w:rPr>
      </w:pPr>
    </w:p>
    <w:p w:rsidR="00BD00E9" w:rsidRPr="00474AA4" w:rsidRDefault="00BD00E9" w:rsidP="00BD00E9">
      <w:pPr>
        <w:spacing w:line="240" w:lineRule="auto"/>
        <w:jc w:val="center"/>
        <w:rPr>
          <w:rFonts w:ascii="Arial Narrow" w:hAnsi="Arial Narrow"/>
          <w:b/>
          <w:bCs/>
          <w:sz w:val="18"/>
          <w:szCs w:val="26"/>
          <w:u w:val="single"/>
          <w:lang w:eastAsia="ja-JP"/>
        </w:rPr>
      </w:pPr>
      <w:r w:rsidRPr="002655C2">
        <w:rPr>
          <w:rFonts w:ascii="Arial Narrow" w:hAnsi="Arial Narrow" w:cs="Tahoma"/>
          <w:bCs/>
          <w:sz w:val="20"/>
          <w:szCs w:val="20"/>
        </w:rPr>
        <w:t>N</w:t>
      </w:r>
      <w:r w:rsidRPr="00353849">
        <w:rPr>
          <w:rFonts w:ascii="Arial Narrow" w:hAnsi="Arial Narrow" w:cs="Tahoma"/>
          <w:bCs/>
          <w:sz w:val="20"/>
          <w:szCs w:val="20"/>
        </w:rPr>
        <w:t>OTE:</w:t>
      </w:r>
      <w:r w:rsidRPr="00353849">
        <w:rPr>
          <w:rFonts w:ascii="Arial Narrow" w:hAnsi="Arial Narrow"/>
          <w:b/>
          <w:sz w:val="20"/>
          <w:szCs w:val="20"/>
        </w:rPr>
        <w:t xml:space="preserve"> Original Aadhar Card/ PAN Card to show Entry Gate of </w:t>
      </w:r>
      <w:r>
        <w:rPr>
          <w:rFonts w:ascii="Arial Narrow" w:hAnsi="Arial Narrow" w:cs="HeaveneticaCond7BoldSH-Identity"/>
          <w:b/>
          <w:bCs/>
          <w:sz w:val="20"/>
          <w:szCs w:val="24"/>
          <w:lang w:bidi="hi-IN"/>
        </w:rPr>
        <w:t xml:space="preserve">NDMC-Convention Centre, </w:t>
      </w:r>
      <w:r w:rsidRPr="00353849">
        <w:rPr>
          <w:rFonts w:ascii="Arial Narrow" w:hAnsi="Arial Narrow"/>
          <w:b/>
          <w:sz w:val="20"/>
          <w:szCs w:val="20"/>
        </w:rPr>
        <w:t>for necessary</w:t>
      </w:r>
      <w:r>
        <w:rPr>
          <w:rFonts w:ascii="Arial Narrow" w:hAnsi="Arial Narrow"/>
          <w:b/>
          <w:sz w:val="20"/>
          <w:szCs w:val="20"/>
        </w:rPr>
        <w:t xml:space="preserve"> verification by the Security. </w:t>
      </w:r>
    </w:p>
    <w:p w:rsidR="00BD00E9" w:rsidRDefault="00BD00E9" w:rsidP="00BD00E9">
      <w:pPr>
        <w:spacing w:after="0" w:line="240" w:lineRule="auto"/>
        <w:jc w:val="center"/>
        <w:rPr>
          <w:rFonts w:ascii="Arial Narrow" w:hAnsi="Arial Narrow"/>
          <w:b/>
          <w:bCs/>
          <w:sz w:val="20"/>
          <w:lang w:eastAsia="ja-JP"/>
        </w:rPr>
      </w:pPr>
      <w:r w:rsidRPr="00474AA4">
        <w:rPr>
          <w:rFonts w:ascii="Arial Narrow" w:hAnsi="Arial Narrow"/>
          <w:b/>
          <w:bCs/>
          <w:sz w:val="18"/>
          <w:szCs w:val="26"/>
          <w:u w:val="single"/>
          <w:lang w:eastAsia="ja-JP"/>
        </w:rPr>
        <w:t>Please complete</w:t>
      </w:r>
      <w:r>
        <w:rPr>
          <w:rFonts w:ascii="Arial Narrow" w:hAnsi="Arial Narrow"/>
          <w:b/>
          <w:bCs/>
          <w:sz w:val="18"/>
          <w:szCs w:val="26"/>
          <w:u w:val="single"/>
          <w:lang w:eastAsia="ja-JP"/>
        </w:rPr>
        <w:t xml:space="preserve"> the form and mail/fax/email</w:t>
      </w:r>
      <w:r w:rsidRPr="00474AA4">
        <w:rPr>
          <w:rFonts w:ascii="Arial Narrow" w:hAnsi="Arial Narrow"/>
          <w:b/>
          <w:bCs/>
          <w:sz w:val="18"/>
          <w:szCs w:val="26"/>
          <w:u w:val="single"/>
          <w:lang w:eastAsia="ja-JP"/>
        </w:rPr>
        <w:br/>
      </w:r>
      <w:r w:rsidRPr="00474AA4">
        <w:rPr>
          <w:rFonts w:ascii="Arial Narrow" w:hAnsi="Arial Narrow"/>
          <w:b/>
          <w:bCs/>
          <w:sz w:val="20"/>
          <w:szCs w:val="26"/>
          <w:lang w:eastAsia="ja-JP"/>
        </w:rPr>
        <w:t>Dr. Anil K. Garg</w:t>
      </w:r>
      <w:r w:rsidRPr="00474AA4">
        <w:rPr>
          <w:rFonts w:ascii="Arial Narrow" w:hAnsi="Arial Narrow"/>
          <w:bCs/>
          <w:sz w:val="18"/>
          <w:szCs w:val="26"/>
          <w:lang w:eastAsia="ja-JP"/>
        </w:rPr>
        <w:t xml:space="preserve">, </w:t>
      </w:r>
      <w:r>
        <w:rPr>
          <w:rFonts w:ascii="Arial Narrow" w:hAnsi="Arial Narrow"/>
          <w:bCs/>
          <w:sz w:val="18"/>
          <w:szCs w:val="26"/>
          <w:lang w:eastAsia="ja-JP"/>
        </w:rPr>
        <w:t xml:space="preserve">CEO, Energy </w:t>
      </w:r>
      <w:proofErr w:type="gramStart"/>
      <w:r>
        <w:rPr>
          <w:rFonts w:ascii="Arial Narrow" w:hAnsi="Arial Narrow"/>
          <w:bCs/>
          <w:sz w:val="18"/>
          <w:szCs w:val="26"/>
          <w:lang w:eastAsia="ja-JP"/>
        </w:rPr>
        <w:t>And</w:t>
      </w:r>
      <w:proofErr w:type="gramEnd"/>
      <w:r>
        <w:rPr>
          <w:rFonts w:ascii="Arial Narrow" w:hAnsi="Arial Narrow"/>
          <w:bCs/>
          <w:sz w:val="18"/>
          <w:szCs w:val="26"/>
          <w:lang w:eastAsia="ja-JP"/>
        </w:rPr>
        <w:t xml:space="preserve"> Environment Foundation </w:t>
      </w:r>
      <w:r w:rsidRPr="0048033C">
        <w:rPr>
          <w:rFonts w:ascii="Arial Narrow" w:hAnsi="Arial Narrow"/>
          <w:b/>
          <w:bCs/>
          <w:sz w:val="20"/>
          <w:szCs w:val="26"/>
          <w:lang w:eastAsia="ja-JP"/>
        </w:rPr>
        <w:t xml:space="preserve">Ph.: </w:t>
      </w:r>
      <w:r w:rsidRPr="0048033C">
        <w:rPr>
          <w:rFonts w:ascii="Arial Narrow" w:hAnsi="Arial Narrow"/>
          <w:b/>
          <w:bCs/>
          <w:sz w:val="20"/>
          <w:lang w:eastAsia="ja-JP"/>
        </w:rPr>
        <w:t>91-11-22758149, 22757049</w:t>
      </w:r>
      <w:r>
        <w:rPr>
          <w:rFonts w:ascii="Arial Narrow" w:hAnsi="Arial Narrow"/>
          <w:b/>
          <w:bCs/>
          <w:sz w:val="20"/>
          <w:lang w:eastAsia="ja-JP"/>
        </w:rPr>
        <w:t xml:space="preserve"> | dranilgarg20</w:t>
      </w:r>
      <w:r w:rsidR="004F163B">
        <w:rPr>
          <w:rFonts w:ascii="Arial Narrow" w:hAnsi="Arial Narrow"/>
          <w:b/>
          <w:bCs/>
          <w:sz w:val="20"/>
          <w:lang w:eastAsia="ja-JP"/>
        </w:rPr>
        <w:t>24</w:t>
      </w:r>
      <w:r>
        <w:rPr>
          <w:rFonts w:ascii="Arial Narrow" w:hAnsi="Arial Narrow"/>
          <w:b/>
          <w:bCs/>
          <w:sz w:val="20"/>
          <w:lang w:eastAsia="ja-JP"/>
        </w:rPr>
        <w:t>@gmail.com</w:t>
      </w:r>
      <w:r w:rsidRPr="0048033C">
        <w:rPr>
          <w:rFonts w:ascii="Arial Narrow" w:hAnsi="Arial Narrow"/>
          <w:b/>
          <w:bCs/>
          <w:sz w:val="20"/>
          <w:lang w:eastAsia="ja-JP"/>
        </w:rPr>
        <w:t xml:space="preserve">  </w:t>
      </w:r>
    </w:p>
    <w:p w:rsidR="00BD00E9" w:rsidRPr="005E6B3F" w:rsidRDefault="00BD00E9" w:rsidP="006C4ADB">
      <w:pPr>
        <w:spacing w:after="0" w:line="240" w:lineRule="auto"/>
        <w:rPr>
          <w:rFonts w:ascii="Arial Narrow" w:hAnsi="Arial Narrow"/>
          <w:b/>
          <w:bCs/>
          <w:sz w:val="20"/>
          <w:lang w:eastAsia="ja-JP"/>
        </w:rPr>
      </w:pPr>
    </w:p>
    <w:p w:rsidR="005B190F" w:rsidRDefault="005B190F"/>
    <w:sectPr w:rsidR="005B190F" w:rsidSect="00474AA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Bright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aveneticaCond7BoldSH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9"/>
    <w:rsid w:val="00235B11"/>
    <w:rsid w:val="004F163B"/>
    <w:rsid w:val="005844CF"/>
    <w:rsid w:val="005B190F"/>
    <w:rsid w:val="006C4ADB"/>
    <w:rsid w:val="00912540"/>
    <w:rsid w:val="00980909"/>
    <w:rsid w:val="00BD00E9"/>
    <w:rsid w:val="00D62B5D"/>
    <w:rsid w:val="00E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A7D729E"/>
  <w15:chartTrackingRefBased/>
  <w15:docId w15:val="{DB9B0C3E-A10D-43B3-B9ED-FC488DE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0E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D00E9"/>
    <w:rPr>
      <w:color w:val="0000FF"/>
      <w:u w:val="single"/>
    </w:rPr>
  </w:style>
  <w:style w:type="paragraph" w:styleId="NormalWeb">
    <w:name w:val="Normal (Web)"/>
    <w:basedOn w:val="Normal"/>
    <w:uiPriority w:val="99"/>
    <w:rsid w:val="00BD00E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BD0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jpeg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</dc:creator>
  <cp:keywords/>
  <dc:description/>
  <cp:lastModifiedBy>EEF</cp:lastModifiedBy>
  <cp:revision>3</cp:revision>
  <cp:lastPrinted>2026-04-28T09:27:00Z</cp:lastPrinted>
  <dcterms:created xsi:type="dcterms:W3CDTF">2026-04-28T09:27:00Z</dcterms:created>
  <dcterms:modified xsi:type="dcterms:W3CDTF">2026-04-28T09:28:00Z</dcterms:modified>
</cp:coreProperties>
</file>